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5B7C" w14:textId="77777777" w:rsidR="00740758" w:rsidRPr="00740758" w:rsidRDefault="00740758">
      <w:pPr>
        <w:rPr>
          <w:rStyle w:val="markedcontent"/>
          <w:rFonts w:ascii="Arial" w:hAnsi="Arial" w:cs="Arial"/>
        </w:rPr>
      </w:pPr>
    </w:p>
    <w:p w14:paraId="2BC0360E" w14:textId="77777777" w:rsidR="007B4D38" w:rsidRDefault="00740758" w:rsidP="00740758">
      <w:pPr>
        <w:jc w:val="center"/>
        <w:rPr>
          <w:rStyle w:val="markedcontent"/>
          <w:rFonts w:ascii="Arial" w:hAnsi="Arial" w:cs="Arial"/>
          <w:i/>
          <w:iCs/>
          <w:sz w:val="28"/>
          <w:szCs w:val="28"/>
        </w:rPr>
      </w:pPr>
      <w:r w:rsidRPr="00740758">
        <w:rPr>
          <w:rStyle w:val="markedcontent"/>
          <w:rFonts w:ascii="Arial" w:hAnsi="Arial" w:cs="Arial"/>
          <w:i/>
          <w:iCs/>
          <w:sz w:val="28"/>
          <w:szCs w:val="28"/>
        </w:rPr>
        <w:t xml:space="preserve">Einreichung </w:t>
      </w:r>
    </w:p>
    <w:p w14:paraId="3D25C5EB" w14:textId="61E9D7B4" w:rsidR="00740758" w:rsidRPr="00740758" w:rsidRDefault="00740758" w:rsidP="00740758">
      <w:pPr>
        <w:jc w:val="center"/>
        <w:rPr>
          <w:rStyle w:val="markedcontent"/>
          <w:rFonts w:ascii="Arial" w:hAnsi="Arial" w:cs="Arial"/>
          <w:i/>
          <w:iCs/>
          <w:sz w:val="28"/>
          <w:szCs w:val="28"/>
        </w:rPr>
      </w:pPr>
      <w:r w:rsidRPr="00740758">
        <w:rPr>
          <w:rStyle w:val="markedcontent"/>
          <w:rFonts w:ascii="Arial" w:hAnsi="Arial" w:cs="Arial"/>
          <w:i/>
          <w:iCs/>
          <w:sz w:val="28"/>
          <w:szCs w:val="28"/>
        </w:rPr>
        <w:t>Vortrag auf der 18. Jahrestagung der Gesellschaft für Hochschulforschung</w:t>
      </w:r>
    </w:p>
    <w:p w14:paraId="6E089034" w14:textId="77777777" w:rsidR="00740758" w:rsidRPr="00740758" w:rsidRDefault="00740758">
      <w:pPr>
        <w:rPr>
          <w:rStyle w:val="markedcontent"/>
          <w:rFonts w:ascii="Arial" w:hAnsi="Arial" w:cs="Arial"/>
        </w:rPr>
      </w:pPr>
    </w:p>
    <w:p w14:paraId="2D286C4B" w14:textId="77777777" w:rsidR="00740758" w:rsidRPr="00740758" w:rsidRDefault="00740758">
      <w:pPr>
        <w:rPr>
          <w:rStyle w:val="markedcontent"/>
          <w:rFonts w:ascii="Arial" w:hAnsi="Arial" w:cs="Arial"/>
        </w:rPr>
      </w:pPr>
    </w:p>
    <w:p w14:paraId="5F177AF8" w14:textId="5991103A" w:rsidR="00D43D6E" w:rsidRPr="00740758" w:rsidRDefault="00740758" w:rsidP="00740758">
      <w:pPr>
        <w:pStyle w:val="berschrift2"/>
        <w:rPr>
          <w:rStyle w:val="markedcontent"/>
          <w:rFonts w:ascii="Arial" w:hAnsi="Arial" w:cs="Arial"/>
        </w:rPr>
      </w:pPr>
      <w:r w:rsidRPr="00740758">
        <w:rPr>
          <w:rStyle w:val="markedcontent"/>
          <w:rFonts w:ascii="Arial" w:hAnsi="Arial" w:cs="Arial"/>
        </w:rPr>
        <w:t>Soziale Innovationen aus Hochschulen durch Indikatoren befördern</w:t>
      </w:r>
    </w:p>
    <w:p w14:paraId="39BB480A" w14:textId="24F77545" w:rsidR="00740758" w:rsidRPr="00740758" w:rsidRDefault="00740758" w:rsidP="00740758">
      <w:pPr>
        <w:spacing w:after="0"/>
        <w:rPr>
          <w:rStyle w:val="markedcontent"/>
          <w:rFonts w:ascii="Arial" w:hAnsi="Arial" w:cs="Arial"/>
          <w:i/>
          <w:iCs/>
          <w:sz w:val="18"/>
          <w:szCs w:val="18"/>
        </w:rPr>
      </w:pPr>
      <w:r w:rsidRPr="00740758">
        <w:rPr>
          <w:rStyle w:val="markedcontent"/>
          <w:rFonts w:ascii="Arial" w:hAnsi="Arial" w:cs="Arial"/>
          <w:i/>
          <w:iCs/>
          <w:sz w:val="18"/>
          <w:szCs w:val="18"/>
        </w:rPr>
        <w:t>Autor*innen: Dr. Isabel Roessler, Cort-Denis Hachmeister, Saskia Ulrich, Bianca Brinkmann, Melanie Rischke</w:t>
      </w:r>
    </w:p>
    <w:p w14:paraId="6388040F" w14:textId="7AD04A18" w:rsidR="00740758" w:rsidRPr="00740758" w:rsidRDefault="00740758" w:rsidP="00740758">
      <w:pPr>
        <w:spacing w:after="0"/>
        <w:rPr>
          <w:rStyle w:val="markedcontent"/>
          <w:rFonts w:ascii="Arial" w:hAnsi="Arial" w:cs="Arial"/>
          <w:i/>
          <w:iCs/>
          <w:sz w:val="18"/>
          <w:szCs w:val="18"/>
        </w:rPr>
      </w:pPr>
      <w:r w:rsidRPr="00740758">
        <w:rPr>
          <w:rStyle w:val="markedcontent"/>
          <w:rFonts w:ascii="Arial" w:hAnsi="Arial" w:cs="Arial"/>
          <w:i/>
          <w:iCs/>
          <w:sz w:val="18"/>
          <w:szCs w:val="18"/>
        </w:rPr>
        <w:t>CHE Centrum für Hochschulentwicklung gGmbH, Verler Str. 6, 33332 Gütersloh</w:t>
      </w:r>
    </w:p>
    <w:p w14:paraId="4EC01AD4" w14:textId="2C790CDE" w:rsidR="00740758" w:rsidRPr="00740758" w:rsidRDefault="00740758" w:rsidP="00740758">
      <w:pPr>
        <w:spacing w:after="0"/>
        <w:rPr>
          <w:rStyle w:val="markedcontent"/>
          <w:rFonts w:ascii="Arial" w:hAnsi="Arial" w:cs="Arial"/>
          <w:i/>
          <w:iCs/>
          <w:sz w:val="18"/>
          <w:szCs w:val="18"/>
        </w:rPr>
      </w:pPr>
      <w:r w:rsidRPr="00740758">
        <w:rPr>
          <w:rStyle w:val="markedcontent"/>
          <w:rFonts w:ascii="Arial" w:hAnsi="Arial" w:cs="Arial"/>
          <w:i/>
          <w:iCs/>
          <w:sz w:val="18"/>
          <w:szCs w:val="18"/>
        </w:rPr>
        <w:t xml:space="preserve">Kontakt: Dr. Isabel Roessler, </w:t>
      </w:r>
      <w:hyperlink r:id="rId7" w:history="1">
        <w:r w:rsidRPr="00740758">
          <w:rPr>
            <w:rStyle w:val="Hyperlink"/>
            <w:rFonts w:ascii="Arial" w:hAnsi="Arial" w:cs="Arial"/>
            <w:i/>
            <w:iCs/>
            <w:sz w:val="18"/>
            <w:szCs w:val="18"/>
          </w:rPr>
          <w:t>isabel.roessler@che.de</w:t>
        </w:r>
      </w:hyperlink>
      <w:r w:rsidRPr="00740758">
        <w:rPr>
          <w:rStyle w:val="markedcontent"/>
          <w:rFonts w:ascii="Arial" w:hAnsi="Arial" w:cs="Arial"/>
          <w:i/>
          <w:iCs/>
          <w:sz w:val="18"/>
          <w:szCs w:val="18"/>
        </w:rPr>
        <w:t xml:space="preserve"> </w:t>
      </w:r>
    </w:p>
    <w:p w14:paraId="5D195806" w14:textId="77777777" w:rsidR="00740758" w:rsidRDefault="00740758">
      <w:pPr>
        <w:rPr>
          <w:rStyle w:val="markedcontent"/>
          <w:rFonts w:ascii="Arial" w:hAnsi="Arial" w:cs="Arial"/>
        </w:rPr>
      </w:pPr>
    </w:p>
    <w:p w14:paraId="6BC10CF6" w14:textId="679F15EF" w:rsidR="000D43C3" w:rsidRPr="00740758" w:rsidRDefault="000D43C3">
      <w:pPr>
        <w:rPr>
          <w:rStyle w:val="markedcontent"/>
          <w:rFonts w:ascii="Arial" w:hAnsi="Arial" w:cs="Arial"/>
        </w:rPr>
      </w:pPr>
      <w:r w:rsidRPr="00740758">
        <w:rPr>
          <w:rStyle w:val="markedcontent"/>
          <w:rFonts w:ascii="Arial" w:hAnsi="Arial" w:cs="Arial"/>
        </w:rPr>
        <w:t xml:space="preserve">Forschung und Lehre reichen nicht mehr aus, um den von Wirtschaft, Politik und Gesellschaft an die Hochschulen gestellten Erwartungen und Ansprüchen gerecht zu werden. </w:t>
      </w:r>
      <w:r w:rsidR="0028323C" w:rsidRPr="00740758">
        <w:rPr>
          <w:rStyle w:val="markedcontent"/>
          <w:rFonts w:ascii="Arial" w:hAnsi="Arial" w:cs="Arial"/>
        </w:rPr>
        <w:t>D</w:t>
      </w:r>
      <w:r w:rsidRPr="00740758">
        <w:rPr>
          <w:rStyle w:val="markedcontent"/>
          <w:rFonts w:ascii="Arial" w:hAnsi="Arial" w:cs="Arial"/>
        </w:rPr>
        <w:t xml:space="preserve">ie Third Mission an den Hochschulen </w:t>
      </w:r>
      <w:r w:rsidR="0028323C" w:rsidRPr="00740758">
        <w:rPr>
          <w:rStyle w:val="markedcontent"/>
          <w:rFonts w:ascii="Arial" w:hAnsi="Arial" w:cs="Arial"/>
        </w:rPr>
        <w:t xml:space="preserve">gewinnt daher </w:t>
      </w:r>
      <w:r w:rsidRPr="00740758">
        <w:rPr>
          <w:rStyle w:val="markedcontent"/>
          <w:rFonts w:ascii="Arial" w:hAnsi="Arial" w:cs="Arial"/>
        </w:rPr>
        <w:t xml:space="preserve">seit einigen Jahren zunehmend an Bedeutung </w:t>
      </w:r>
      <w:sdt>
        <w:sdtPr>
          <w:rPr>
            <w:rStyle w:val="markedcontent"/>
            <w:rFonts w:ascii="Arial" w:hAnsi="Arial" w:cs="Arial"/>
          </w:rPr>
          <w:id w:val="-1895028146"/>
          <w:citation/>
        </w:sdtPr>
        <w:sdtContent>
          <w:r w:rsidR="00327CAF" w:rsidRPr="00740758">
            <w:rPr>
              <w:rStyle w:val="markedcontent"/>
              <w:rFonts w:ascii="Arial" w:hAnsi="Arial" w:cs="Arial"/>
            </w:rPr>
            <w:fldChar w:fldCharType="begin"/>
          </w:r>
          <w:r w:rsidR="00327CAF" w:rsidRPr="00740758">
            <w:rPr>
              <w:rStyle w:val="markedcontent"/>
              <w:rFonts w:ascii="Arial" w:hAnsi="Arial" w:cs="Arial"/>
            </w:rPr>
            <w:instrText xml:space="preserve"> CITATION Isa15 \l 1031 </w:instrText>
          </w:r>
          <w:r w:rsidR="00327CAF" w:rsidRPr="00740758">
            <w:rPr>
              <w:rStyle w:val="markedcontent"/>
              <w:rFonts w:ascii="Arial" w:hAnsi="Arial" w:cs="Arial"/>
            </w:rPr>
            <w:fldChar w:fldCharType="separate"/>
          </w:r>
          <w:r w:rsidR="00327CAF" w:rsidRPr="00740758">
            <w:rPr>
              <w:rFonts w:ascii="Arial" w:hAnsi="Arial" w:cs="Arial"/>
              <w:noProof/>
            </w:rPr>
            <w:t>(Roessler, Duong, &amp; Hachmeister, 2015)</w:t>
          </w:r>
          <w:r w:rsidR="00327CAF" w:rsidRPr="00740758">
            <w:rPr>
              <w:rStyle w:val="markedcontent"/>
              <w:rFonts w:ascii="Arial" w:hAnsi="Arial" w:cs="Arial"/>
            </w:rPr>
            <w:fldChar w:fldCharType="end"/>
          </w:r>
        </w:sdtContent>
      </w:sdt>
      <w:r w:rsidRPr="00740758">
        <w:rPr>
          <w:rStyle w:val="markedcontent"/>
          <w:rFonts w:ascii="Arial" w:hAnsi="Arial" w:cs="Arial"/>
        </w:rPr>
        <w:t xml:space="preserve">. Teilweise betrachten die Hochschulen Third Mission ganzheitlich, teilweise legen sie Schwerpunkte. </w:t>
      </w:r>
      <w:r w:rsidR="0028323C" w:rsidRPr="00740758">
        <w:rPr>
          <w:rStyle w:val="markedcontent"/>
          <w:rFonts w:ascii="Arial" w:hAnsi="Arial" w:cs="Arial"/>
        </w:rPr>
        <w:t>Klassischerweise auf</w:t>
      </w:r>
      <w:r w:rsidRPr="00740758">
        <w:rPr>
          <w:rStyle w:val="markedcontent"/>
          <w:rFonts w:ascii="Arial" w:hAnsi="Arial" w:cs="Arial"/>
        </w:rPr>
        <w:t xml:space="preserve"> Wissens- oder Technologietransfer, auf gesellschaftliches Engagement oder Weiterbildung</w:t>
      </w:r>
      <w:r w:rsidR="00327CAF" w:rsidRPr="00740758">
        <w:rPr>
          <w:rStyle w:val="markedcontent"/>
          <w:rFonts w:ascii="Arial" w:hAnsi="Arial" w:cs="Arial"/>
        </w:rPr>
        <w:t xml:space="preserve"> </w:t>
      </w:r>
      <w:sdt>
        <w:sdtPr>
          <w:rPr>
            <w:rStyle w:val="markedcontent"/>
            <w:rFonts w:ascii="Arial" w:hAnsi="Arial" w:cs="Arial"/>
          </w:rPr>
          <w:id w:val="756403791"/>
          <w:citation/>
        </w:sdtPr>
        <w:sdtContent>
          <w:r w:rsidR="00327CAF" w:rsidRPr="00740758">
            <w:rPr>
              <w:rStyle w:val="markedcontent"/>
              <w:rFonts w:ascii="Arial" w:hAnsi="Arial" w:cs="Arial"/>
            </w:rPr>
            <w:fldChar w:fldCharType="begin"/>
          </w:r>
          <w:r w:rsidR="00327CAF" w:rsidRPr="00740758">
            <w:rPr>
              <w:rStyle w:val="markedcontent"/>
              <w:rFonts w:ascii="Arial" w:hAnsi="Arial" w:cs="Arial"/>
            </w:rPr>
            <w:instrText xml:space="preserve">CITATION Roe161 \t  \l 1031 </w:instrText>
          </w:r>
          <w:r w:rsidR="00327CAF" w:rsidRPr="00740758">
            <w:rPr>
              <w:rStyle w:val="markedcontent"/>
              <w:rFonts w:ascii="Arial" w:hAnsi="Arial" w:cs="Arial"/>
            </w:rPr>
            <w:fldChar w:fldCharType="separate"/>
          </w:r>
          <w:r w:rsidR="00327CAF" w:rsidRPr="00740758">
            <w:rPr>
              <w:rFonts w:ascii="Arial" w:hAnsi="Arial" w:cs="Arial"/>
              <w:noProof/>
            </w:rPr>
            <w:t>(Roessler, Hachmeister, &amp; Scholz, 2016)</w:t>
          </w:r>
          <w:r w:rsidR="00327CAF" w:rsidRPr="00740758">
            <w:rPr>
              <w:rStyle w:val="markedcontent"/>
              <w:rFonts w:ascii="Arial" w:hAnsi="Arial" w:cs="Arial"/>
            </w:rPr>
            <w:fldChar w:fldCharType="end"/>
          </w:r>
        </w:sdtContent>
      </w:sdt>
      <w:r w:rsidRPr="00740758">
        <w:rPr>
          <w:rStyle w:val="markedcontent"/>
          <w:rFonts w:ascii="Arial" w:hAnsi="Arial" w:cs="Arial"/>
        </w:rPr>
        <w:t xml:space="preserve">. </w:t>
      </w:r>
      <w:r w:rsidR="0028323C" w:rsidRPr="00740758">
        <w:rPr>
          <w:rStyle w:val="markedcontent"/>
          <w:rFonts w:ascii="Arial" w:hAnsi="Arial" w:cs="Arial"/>
        </w:rPr>
        <w:t>S</w:t>
      </w:r>
      <w:r w:rsidRPr="00740758">
        <w:rPr>
          <w:rStyle w:val="markedcontent"/>
          <w:rFonts w:ascii="Arial" w:hAnsi="Arial" w:cs="Arial"/>
        </w:rPr>
        <w:t xml:space="preserve">eit </w:t>
      </w:r>
      <w:r w:rsidR="0028323C" w:rsidRPr="00740758">
        <w:rPr>
          <w:rStyle w:val="markedcontent"/>
          <w:rFonts w:ascii="Arial" w:hAnsi="Arial" w:cs="Arial"/>
        </w:rPr>
        <w:t>kurzem</w:t>
      </w:r>
      <w:r w:rsidRPr="00740758">
        <w:rPr>
          <w:rStyle w:val="markedcontent"/>
          <w:rFonts w:ascii="Arial" w:hAnsi="Arial" w:cs="Arial"/>
        </w:rPr>
        <w:t xml:space="preserve"> rückt ein weiteres Thema in den Fokus: Soziale Innovationen. Dabei handelt es sich um Praktiken, Handlungsweisen oder Werte, die Lösungen für gesellschaftliche Herausforderungen mit sich bringen. </w:t>
      </w:r>
    </w:p>
    <w:p w14:paraId="7FF63C3C" w14:textId="77777777" w:rsidR="0018545A" w:rsidRDefault="0043555D">
      <w:pPr>
        <w:rPr>
          <w:rFonts w:ascii="Arial" w:hAnsi="Arial" w:cs="Arial"/>
        </w:rPr>
      </w:pPr>
      <w:r w:rsidRPr="00740758">
        <w:rPr>
          <w:rFonts w:ascii="Arial" w:hAnsi="Arial" w:cs="Arial"/>
        </w:rPr>
        <w:t>Allerdings stammen nur 15 Prozent der Sozialen Innovationen aktuell aus Hochschulen</w:t>
      </w:r>
      <w:r w:rsidR="00A73696" w:rsidRPr="00740758">
        <w:rPr>
          <w:rFonts w:ascii="Arial" w:hAnsi="Arial" w:cs="Arial"/>
        </w:rPr>
        <w:t xml:space="preserve"> </w:t>
      </w:r>
      <w:sdt>
        <w:sdtPr>
          <w:rPr>
            <w:rFonts w:ascii="Arial" w:hAnsi="Arial" w:cs="Arial"/>
          </w:rPr>
          <w:id w:val="492308037"/>
          <w:citation/>
        </w:sdtPr>
        <w:sdtContent>
          <w:r w:rsidR="00A73696" w:rsidRPr="00740758">
            <w:rPr>
              <w:rFonts w:ascii="Arial" w:hAnsi="Arial" w:cs="Arial"/>
            </w:rPr>
            <w:fldChar w:fldCharType="begin"/>
          </w:r>
          <w:r w:rsidR="00A73696" w:rsidRPr="00740758">
            <w:rPr>
              <w:rFonts w:ascii="Arial" w:hAnsi="Arial" w:cs="Arial"/>
            </w:rPr>
            <w:instrText xml:space="preserve"> CITATION Maj18 \l 1031 </w:instrText>
          </w:r>
          <w:r w:rsidR="00A73696" w:rsidRPr="00740758">
            <w:rPr>
              <w:rFonts w:ascii="Arial" w:hAnsi="Arial" w:cs="Arial"/>
            </w:rPr>
            <w:fldChar w:fldCharType="separate"/>
          </w:r>
          <w:r w:rsidR="00A73696" w:rsidRPr="00740758">
            <w:rPr>
              <w:rFonts w:ascii="Arial" w:hAnsi="Arial" w:cs="Arial"/>
              <w:noProof/>
            </w:rPr>
            <w:t>(Majewski Anderson, Domanski, &amp; Howaldt, 2018)</w:t>
          </w:r>
          <w:r w:rsidR="00A73696" w:rsidRPr="00740758">
            <w:rPr>
              <w:rFonts w:ascii="Arial" w:hAnsi="Arial" w:cs="Arial"/>
            </w:rPr>
            <w:fldChar w:fldCharType="end"/>
          </w:r>
        </w:sdtContent>
      </w:sdt>
      <w:r w:rsidRPr="00740758">
        <w:rPr>
          <w:rFonts w:ascii="Arial" w:hAnsi="Arial" w:cs="Arial"/>
        </w:rPr>
        <w:t xml:space="preserve">. </w:t>
      </w:r>
      <w:r w:rsidR="0018545A">
        <w:rPr>
          <w:rFonts w:ascii="Arial" w:hAnsi="Arial" w:cs="Arial"/>
        </w:rPr>
        <w:t xml:space="preserve">Wie also können Soziale Innovationen aus Hochschulen gefördert werden? </w:t>
      </w:r>
    </w:p>
    <w:p w14:paraId="50E4ADB0" w14:textId="0AE1A7AA" w:rsidR="0043555D" w:rsidRPr="00740758" w:rsidRDefault="0018545A">
      <w:pPr>
        <w:rPr>
          <w:rFonts w:ascii="Arial" w:hAnsi="Arial" w:cs="Arial"/>
        </w:rPr>
      </w:pPr>
      <w:r>
        <w:rPr>
          <w:rFonts w:ascii="Arial" w:hAnsi="Arial" w:cs="Arial"/>
        </w:rPr>
        <w:t>Dieser Forschungsfrage gingen wir i</w:t>
      </w:r>
      <w:r w:rsidR="008A076E" w:rsidRPr="00740758">
        <w:rPr>
          <w:rFonts w:ascii="Arial" w:hAnsi="Arial" w:cs="Arial"/>
        </w:rPr>
        <w:t xml:space="preserve">m Forschungsprojekt WISIH, Wege und Indikatoren Sozialer Innovationen aus Hochschulen, </w:t>
      </w:r>
      <w:r>
        <w:rPr>
          <w:rFonts w:ascii="Arial" w:hAnsi="Arial" w:cs="Arial"/>
        </w:rPr>
        <w:t xml:space="preserve">nach. Auf Basis von Literaturrecherchen, quantitativen und qualitativen Befragungen unter </w:t>
      </w:r>
      <w:r w:rsidRPr="00740758">
        <w:rPr>
          <w:rFonts w:ascii="Arial" w:hAnsi="Arial" w:cs="Arial"/>
        </w:rPr>
        <w:t>Professor*innen aus der Pflegewissenschaft sowie der Arbeits-, Organisations- und Wirtschaftspsychologie</w:t>
      </w:r>
      <w:r w:rsidRPr="00740758">
        <w:rPr>
          <w:rFonts w:ascii="Arial" w:hAnsi="Arial" w:cs="Arial"/>
        </w:rPr>
        <w:t xml:space="preserve"> </w:t>
      </w:r>
      <w:r>
        <w:rPr>
          <w:rFonts w:ascii="Arial" w:hAnsi="Arial" w:cs="Arial"/>
        </w:rPr>
        <w:t>und Stak</w:t>
      </w:r>
      <w:r w:rsidR="00595A43">
        <w:rPr>
          <w:rFonts w:ascii="Arial" w:hAnsi="Arial" w:cs="Arial"/>
        </w:rPr>
        <w:t xml:space="preserve">eholdern, </w:t>
      </w:r>
      <w:r w:rsidR="0028323C" w:rsidRPr="00740758">
        <w:rPr>
          <w:rFonts w:ascii="Arial" w:hAnsi="Arial" w:cs="Arial"/>
        </w:rPr>
        <w:t xml:space="preserve">zeigten </w:t>
      </w:r>
      <w:r w:rsidR="008A076E" w:rsidRPr="00740758">
        <w:rPr>
          <w:rFonts w:ascii="Arial" w:hAnsi="Arial" w:cs="Arial"/>
        </w:rPr>
        <w:t xml:space="preserve">Wege </w:t>
      </w:r>
      <w:r w:rsidR="0028323C" w:rsidRPr="00740758">
        <w:rPr>
          <w:rFonts w:ascii="Arial" w:hAnsi="Arial" w:cs="Arial"/>
        </w:rPr>
        <w:t>auf</w:t>
      </w:r>
      <w:r w:rsidR="008A076E" w:rsidRPr="00740758">
        <w:rPr>
          <w:rFonts w:ascii="Arial" w:hAnsi="Arial" w:cs="Arial"/>
        </w:rPr>
        <w:t xml:space="preserve">, wie mehr Soziale Innovationen in Hochschulen entstehen können. </w:t>
      </w:r>
    </w:p>
    <w:p w14:paraId="1257F171" w14:textId="511D2463" w:rsidR="00082A85" w:rsidRPr="00740758" w:rsidRDefault="0028323C" w:rsidP="00082A85">
      <w:pPr>
        <w:rPr>
          <w:rFonts w:ascii="Arial" w:hAnsi="Arial" w:cs="Arial"/>
        </w:rPr>
      </w:pPr>
      <w:r w:rsidRPr="00740758">
        <w:rPr>
          <w:rFonts w:ascii="Arial" w:hAnsi="Arial" w:cs="Arial"/>
        </w:rPr>
        <w:t>W</w:t>
      </w:r>
      <w:r w:rsidR="00082A85" w:rsidRPr="00740758">
        <w:rPr>
          <w:rFonts w:ascii="Arial" w:hAnsi="Arial" w:cs="Arial"/>
        </w:rPr>
        <w:t>ir</w:t>
      </w:r>
      <w:r w:rsidRPr="00740758">
        <w:rPr>
          <w:rFonts w:ascii="Arial" w:hAnsi="Arial" w:cs="Arial"/>
        </w:rPr>
        <w:t xml:space="preserve"> konnten nachweisen, dass 68 </w:t>
      </w:r>
      <w:r w:rsidR="00082A85" w:rsidRPr="00740758">
        <w:rPr>
          <w:rFonts w:ascii="Arial" w:hAnsi="Arial" w:cs="Arial"/>
        </w:rPr>
        <w:t xml:space="preserve">Prozent der </w:t>
      </w:r>
      <w:r w:rsidR="00595A43">
        <w:rPr>
          <w:rFonts w:ascii="Arial" w:hAnsi="Arial" w:cs="Arial"/>
        </w:rPr>
        <w:t>Be</w:t>
      </w:r>
      <w:r w:rsidR="00082A85" w:rsidRPr="00740758">
        <w:rPr>
          <w:rFonts w:ascii="Arial" w:hAnsi="Arial" w:cs="Arial"/>
        </w:rPr>
        <w:t xml:space="preserve">fragten den Begriff „Soziale Innovation“ kannten, stellen zugleich jedoch deutliche Fächerunterschiede fest. </w:t>
      </w:r>
      <w:r w:rsidRPr="00740758">
        <w:rPr>
          <w:rFonts w:ascii="Arial" w:hAnsi="Arial" w:cs="Arial"/>
        </w:rPr>
        <w:t>Ebenso</w:t>
      </w:r>
      <w:r w:rsidR="00082A85" w:rsidRPr="00740758">
        <w:rPr>
          <w:rFonts w:ascii="Arial" w:hAnsi="Arial" w:cs="Arial"/>
        </w:rPr>
        <w:t xml:space="preserve"> konnten wir feststellen, dass ein mit 64 Prozent hoher Anteil an Wissenschaftler*innen de facto an Sozialen Innovationen </w:t>
      </w:r>
      <w:r w:rsidRPr="00740758">
        <w:rPr>
          <w:rFonts w:ascii="Arial" w:hAnsi="Arial" w:cs="Arial"/>
        </w:rPr>
        <w:t>arbeitete</w:t>
      </w:r>
      <w:r w:rsidR="00082A85" w:rsidRPr="00740758">
        <w:rPr>
          <w:rFonts w:ascii="Arial" w:hAnsi="Arial" w:cs="Arial"/>
        </w:rPr>
        <w:t>, jedoch nicht zwingend wusste, da</w:t>
      </w:r>
      <w:r w:rsidR="00595A43">
        <w:rPr>
          <w:rFonts w:ascii="Arial" w:hAnsi="Arial" w:cs="Arial"/>
        </w:rPr>
        <w:t>s</w:t>
      </w:r>
      <w:r w:rsidR="00082A85" w:rsidRPr="00740758">
        <w:rPr>
          <w:rFonts w:ascii="Arial" w:hAnsi="Arial" w:cs="Arial"/>
        </w:rPr>
        <w:t xml:space="preserve">s es sich dabei um </w:t>
      </w:r>
      <w:r w:rsidRPr="00740758">
        <w:rPr>
          <w:rFonts w:ascii="Arial" w:hAnsi="Arial" w:cs="Arial"/>
        </w:rPr>
        <w:t>potentielle</w:t>
      </w:r>
      <w:r w:rsidR="00082A85" w:rsidRPr="00740758">
        <w:rPr>
          <w:rFonts w:ascii="Arial" w:hAnsi="Arial" w:cs="Arial"/>
        </w:rPr>
        <w:t xml:space="preserve"> Sozialen Innovationen </w:t>
      </w:r>
      <w:r w:rsidRPr="00740758">
        <w:rPr>
          <w:rFonts w:ascii="Arial" w:hAnsi="Arial" w:cs="Arial"/>
        </w:rPr>
        <w:t>handelt</w:t>
      </w:r>
      <w:r w:rsidR="00082A85" w:rsidRPr="00740758">
        <w:rPr>
          <w:rFonts w:ascii="Arial" w:hAnsi="Arial" w:cs="Arial"/>
        </w:rPr>
        <w:t xml:space="preserve">. Besondere Aufmerksamkeit muss dem Fakt gewidmet werden, dass zwar 72 Prozent eine Idee entwickelten, die zu einer Sozialen Innovation führen könnte, jedoch nur 39 Prozent der Befragten angaben, dass ihre Idee in einem begrenzten Rahmen in die Praxis übertragen wurde, bspw. in ein einzelnes Unternehmen </w:t>
      </w:r>
      <w:sdt>
        <w:sdtPr>
          <w:rPr>
            <w:rFonts w:ascii="Arial" w:hAnsi="Arial" w:cs="Arial"/>
          </w:rPr>
          <w:id w:val="-1629622749"/>
          <w:citation/>
        </w:sdtPr>
        <w:sdtContent>
          <w:r w:rsidR="00082A85" w:rsidRPr="00740758">
            <w:rPr>
              <w:rFonts w:ascii="Arial" w:hAnsi="Arial" w:cs="Arial"/>
            </w:rPr>
            <w:fldChar w:fldCharType="begin"/>
          </w:r>
          <w:r w:rsidR="00082A85" w:rsidRPr="00740758">
            <w:rPr>
              <w:rFonts w:ascii="Arial" w:hAnsi="Arial" w:cs="Arial"/>
            </w:rPr>
            <w:instrText xml:space="preserve"> CITATION Hac20 \l 1031 </w:instrText>
          </w:r>
          <w:r w:rsidR="00082A85" w:rsidRPr="00740758">
            <w:rPr>
              <w:rFonts w:ascii="Arial" w:hAnsi="Arial" w:cs="Arial"/>
            </w:rPr>
            <w:fldChar w:fldCharType="separate"/>
          </w:r>
          <w:r w:rsidR="00082A85" w:rsidRPr="00740758">
            <w:rPr>
              <w:rFonts w:ascii="Arial" w:hAnsi="Arial" w:cs="Arial"/>
              <w:noProof/>
            </w:rPr>
            <w:t>(Hachmeister &amp; Roessler, 2020)</w:t>
          </w:r>
          <w:r w:rsidR="00082A85" w:rsidRPr="00740758">
            <w:rPr>
              <w:rFonts w:ascii="Arial" w:hAnsi="Arial" w:cs="Arial"/>
            </w:rPr>
            <w:fldChar w:fldCharType="end"/>
          </w:r>
        </w:sdtContent>
      </w:sdt>
      <w:r w:rsidR="00082A85" w:rsidRPr="00740758">
        <w:rPr>
          <w:rFonts w:ascii="Arial" w:hAnsi="Arial" w:cs="Arial"/>
        </w:rPr>
        <w:t xml:space="preserve">. </w:t>
      </w:r>
    </w:p>
    <w:p w14:paraId="3CD862CE" w14:textId="12C11CF7" w:rsidR="008A076E" w:rsidRPr="00740758" w:rsidRDefault="008A076E" w:rsidP="008A076E">
      <w:pPr>
        <w:rPr>
          <w:rFonts w:ascii="Arial" w:hAnsi="Arial" w:cs="Arial"/>
        </w:rPr>
      </w:pPr>
      <w:r w:rsidRPr="00740758">
        <w:rPr>
          <w:rFonts w:ascii="Arial" w:hAnsi="Arial" w:cs="Arial"/>
        </w:rPr>
        <w:t>Die Ergebnisse zeigen, dass an Hochschulen das Potential besteht, mehr Soziale Innovationen zu generieren</w:t>
      </w:r>
      <w:r w:rsidR="0028323C" w:rsidRPr="00740758">
        <w:rPr>
          <w:rFonts w:ascii="Arial" w:hAnsi="Arial" w:cs="Arial"/>
        </w:rPr>
        <w:t>:</w:t>
      </w:r>
      <w:r w:rsidRPr="00740758">
        <w:rPr>
          <w:rFonts w:ascii="Arial" w:hAnsi="Arial" w:cs="Arial"/>
        </w:rPr>
        <w:t xml:space="preserve"> ihre Mitglieder </w:t>
      </w:r>
      <w:r w:rsidR="0028323C" w:rsidRPr="00740758">
        <w:rPr>
          <w:rFonts w:ascii="Arial" w:hAnsi="Arial" w:cs="Arial"/>
        </w:rPr>
        <w:t xml:space="preserve">forschen </w:t>
      </w:r>
      <w:r w:rsidRPr="00740758">
        <w:rPr>
          <w:rFonts w:ascii="Arial" w:hAnsi="Arial" w:cs="Arial"/>
        </w:rPr>
        <w:t xml:space="preserve">zu Themen, die zu Soziale Innovationen </w:t>
      </w:r>
      <w:r w:rsidRPr="00740758">
        <w:rPr>
          <w:rFonts w:ascii="Arial" w:hAnsi="Arial" w:cs="Arial"/>
        </w:rPr>
        <w:lastRenderedPageBreak/>
        <w:t>führen können</w:t>
      </w:r>
      <w:r w:rsidR="0028323C" w:rsidRPr="00740758">
        <w:rPr>
          <w:rFonts w:ascii="Arial" w:hAnsi="Arial" w:cs="Arial"/>
        </w:rPr>
        <w:t xml:space="preserve">, </w:t>
      </w:r>
      <w:r w:rsidRPr="00740758">
        <w:rPr>
          <w:rFonts w:ascii="Arial" w:hAnsi="Arial" w:cs="Arial"/>
        </w:rPr>
        <w:t xml:space="preserve">können die Idee jedoch nicht in ausreichendem Maße in die Praxis überführen. </w:t>
      </w:r>
    </w:p>
    <w:p w14:paraId="0567EEE2" w14:textId="35AA1991" w:rsidR="0043555D" w:rsidRPr="00740758" w:rsidRDefault="0028323C">
      <w:pPr>
        <w:rPr>
          <w:rFonts w:ascii="Arial" w:hAnsi="Arial" w:cs="Arial"/>
        </w:rPr>
      </w:pPr>
      <w:r w:rsidRPr="00740758">
        <w:rPr>
          <w:rFonts w:ascii="Arial" w:hAnsi="Arial" w:cs="Arial"/>
        </w:rPr>
        <w:t>E</w:t>
      </w:r>
      <w:r w:rsidR="008A076E" w:rsidRPr="00740758">
        <w:rPr>
          <w:rFonts w:ascii="Arial" w:hAnsi="Arial" w:cs="Arial"/>
        </w:rPr>
        <w:t>in Aufwuchs Sozialer Innovationen</w:t>
      </w:r>
      <w:r w:rsidR="0043555D" w:rsidRPr="00740758">
        <w:rPr>
          <w:rFonts w:ascii="Arial" w:hAnsi="Arial" w:cs="Arial"/>
        </w:rPr>
        <w:t xml:space="preserve"> </w:t>
      </w:r>
      <w:r w:rsidRPr="00740758">
        <w:rPr>
          <w:rFonts w:ascii="Arial" w:hAnsi="Arial" w:cs="Arial"/>
        </w:rPr>
        <w:t>kann auch</w:t>
      </w:r>
      <w:r w:rsidR="0043555D" w:rsidRPr="00740758">
        <w:rPr>
          <w:rFonts w:ascii="Arial" w:hAnsi="Arial" w:cs="Arial"/>
        </w:rPr>
        <w:t xml:space="preserve"> durch ein unterstützendes Hochschulmanagement </w:t>
      </w:r>
      <w:r w:rsidRPr="00740758">
        <w:rPr>
          <w:rFonts w:ascii="Arial" w:hAnsi="Arial" w:cs="Arial"/>
        </w:rPr>
        <w:t>erreicht werden</w:t>
      </w:r>
      <w:r w:rsidR="0043555D" w:rsidRPr="00740758">
        <w:rPr>
          <w:rFonts w:ascii="Arial" w:hAnsi="Arial" w:cs="Arial"/>
        </w:rPr>
        <w:t>. Dafür müssen</w:t>
      </w:r>
      <w:r w:rsidR="008A076E" w:rsidRPr="00740758">
        <w:rPr>
          <w:rFonts w:ascii="Arial" w:hAnsi="Arial" w:cs="Arial"/>
        </w:rPr>
        <w:t xml:space="preserve"> jedoch</w:t>
      </w:r>
      <w:r w:rsidR="0043555D" w:rsidRPr="00740758">
        <w:rPr>
          <w:rFonts w:ascii="Arial" w:hAnsi="Arial" w:cs="Arial"/>
        </w:rPr>
        <w:t xml:space="preserve"> Rahmenbedingungen </w:t>
      </w:r>
      <w:r w:rsidR="00082A85" w:rsidRPr="00740758">
        <w:rPr>
          <w:rFonts w:ascii="Arial" w:hAnsi="Arial" w:cs="Arial"/>
        </w:rPr>
        <w:t xml:space="preserve">ggf. </w:t>
      </w:r>
      <w:r w:rsidR="0043555D" w:rsidRPr="00740758">
        <w:rPr>
          <w:rFonts w:ascii="Arial" w:hAnsi="Arial" w:cs="Arial"/>
        </w:rPr>
        <w:t>optimiert, Weichen gestellt und benötigte Netzwerke etabliert werden.</w:t>
      </w:r>
    </w:p>
    <w:p w14:paraId="3B59151A" w14:textId="4EB27EB6" w:rsidR="00082A85" w:rsidRPr="00740758" w:rsidRDefault="0043555D" w:rsidP="00082A85">
      <w:pPr>
        <w:rPr>
          <w:rFonts w:ascii="Arial" w:hAnsi="Arial" w:cs="Arial"/>
        </w:rPr>
      </w:pPr>
      <w:r w:rsidRPr="00740758">
        <w:rPr>
          <w:rFonts w:ascii="Arial" w:hAnsi="Arial" w:cs="Arial"/>
        </w:rPr>
        <w:t>Indikatoren kommt hierbei eine besondere Bedeutung zu</w:t>
      </w:r>
      <w:r w:rsidR="0028323C" w:rsidRPr="00740758">
        <w:rPr>
          <w:rFonts w:ascii="Arial" w:hAnsi="Arial" w:cs="Arial"/>
        </w:rPr>
        <w:t>. In unserem Indikatorenportal</w:t>
      </w:r>
      <w:r w:rsidR="00327CAF" w:rsidRPr="00740758">
        <w:rPr>
          <w:rFonts w:ascii="Arial" w:hAnsi="Arial" w:cs="Arial"/>
        </w:rPr>
        <w:t xml:space="preserve"> </w:t>
      </w:r>
      <w:sdt>
        <w:sdtPr>
          <w:rPr>
            <w:rFonts w:ascii="Arial" w:hAnsi="Arial" w:cs="Arial"/>
          </w:rPr>
          <w:id w:val="468019869"/>
          <w:citation/>
        </w:sdtPr>
        <w:sdtContent>
          <w:r w:rsidR="00327CAF" w:rsidRPr="00740758">
            <w:rPr>
              <w:rFonts w:ascii="Arial" w:hAnsi="Arial" w:cs="Arial"/>
            </w:rPr>
            <w:fldChar w:fldCharType="begin"/>
          </w:r>
          <w:r w:rsidR="00327CAF" w:rsidRPr="00740758">
            <w:rPr>
              <w:rFonts w:ascii="Arial" w:hAnsi="Arial" w:cs="Arial"/>
            </w:rPr>
            <w:instrText xml:space="preserve"> CITATION Hac20 \l 1031 </w:instrText>
          </w:r>
          <w:r w:rsidR="00327CAF" w:rsidRPr="00740758">
            <w:rPr>
              <w:rFonts w:ascii="Arial" w:hAnsi="Arial" w:cs="Arial"/>
            </w:rPr>
            <w:fldChar w:fldCharType="separate"/>
          </w:r>
          <w:r w:rsidR="00327CAF" w:rsidRPr="00740758">
            <w:rPr>
              <w:rFonts w:ascii="Arial" w:hAnsi="Arial" w:cs="Arial"/>
              <w:noProof/>
            </w:rPr>
            <w:t>(Hachmeister &amp; Roessler, 2020)</w:t>
          </w:r>
          <w:r w:rsidR="00327CAF" w:rsidRPr="00740758">
            <w:rPr>
              <w:rFonts w:ascii="Arial" w:hAnsi="Arial" w:cs="Arial"/>
            </w:rPr>
            <w:fldChar w:fldCharType="end"/>
          </w:r>
        </w:sdtContent>
      </w:sdt>
      <w:r w:rsidR="006D6047" w:rsidRPr="00740758">
        <w:rPr>
          <w:rFonts w:ascii="Arial" w:hAnsi="Arial" w:cs="Arial"/>
        </w:rPr>
        <w:t xml:space="preserve"> </w:t>
      </w:r>
      <w:r w:rsidR="0028323C" w:rsidRPr="00740758">
        <w:rPr>
          <w:rFonts w:ascii="Arial" w:hAnsi="Arial" w:cs="Arial"/>
        </w:rPr>
        <w:t>sind Indikatoren enthalten, mit denen</w:t>
      </w:r>
      <w:r w:rsidR="002F2003" w:rsidRPr="00740758">
        <w:rPr>
          <w:rFonts w:ascii="Arial" w:hAnsi="Arial" w:cs="Arial"/>
        </w:rPr>
        <w:t xml:space="preserve"> sowohl der Status Quo Sozialer Innovationen an Hochschulen erhoben </w:t>
      </w:r>
      <w:r w:rsidR="00327CAF" w:rsidRPr="00740758">
        <w:rPr>
          <w:rFonts w:ascii="Arial" w:hAnsi="Arial" w:cs="Arial"/>
        </w:rPr>
        <w:t>als</w:t>
      </w:r>
      <w:r w:rsidR="002F2003" w:rsidRPr="00740758">
        <w:rPr>
          <w:rFonts w:ascii="Arial" w:hAnsi="Arial" w:cs="Arial"/>
        </w:rPr>
        <w:t xml:space="preserve"> auch die Generierung Sozialer Innovationen gezielt gefördert werden kann</w:t>
      </w:r>
      <w:r w:rsidR="00327CAF" w:rsidRPr="00740758">
        <w:rPr>
          <w:rFonts w:ascii="Arial" w:hAnsi="Arial" w:cs="Arial"/>
        </w:rPr>
        <w:t xml:space="preserve"> (https://indikatorenportal.che.de)</w:t>
      </w:r>
      <w:r w:rsidR="002F2003" w:rsidRPr="00740758">
        <w:rPr>
          <w:rFonts w:ascii="Arial" w:hAnsi="Arial" w:cs="Arial"/>
        </w:rPr>
        <w:t xml:space="preserve">. </w:t>
      </w:r>
    </w:p>
    <w:p w14:paraId="34308A6C" w14:textId="30D4B4D2" w:rsidR="00082A85" w:rsidRPr="00740758" w:rsidRDefault="0028323C" w:rsidP="00082A85">
      <w:pPr>
        <w:rPr>
          <w:rFonts w:ascii="Arial" w:hAnsi="Arial" w:cs="Arial"/>
        </w:rPr>
      </w:pPr>
      <w:r w:rsidRPr="00740758">
        <w:rPr>
          <w:rFonts w:ascii="Arial" w:hAnsi="Arial" w:cs="Arial"/>
        </w:rPr>
        <w:t>D</w:t>
      </w:r>
      <w:r w:rsidR="00082A85" w:rsidRPr="00740758">
        <w:rPr>
          <w:rFonts w:ascii="Arial" w:hAnsi="Arial" w:cs="Arial"/>
        </w:rPr>
        <w:t xml:space="preserve">ie Indikatorik </w:t>
      </w:r>
      <w:r w:rsidRPr="00740758">
        <w:rPr>
          <w:rFonts w:ascii="Arial" w:hAnsi="Arial" w:cs="Arial"/>
        </w:rPr>
        <w:t>umfasst den</w:t>
      </w:r>
      <w:r w:rsidR="00082A85" w:rsidRPr="00740758">
        <w:rPr>
          <w:rFonts w:ascii="Arial" w:hAnsi="Arial" w:cs="Arial"/>
        </w:rPr>
        <w:t xml:space="preserve"> Gesamtprozess Sozialer Innovationen, um </w:t>
      </w:r>
      <w:r w:rsidRPr="00740758">
        <w:rPr>
          <w:rFonts w:ascii="Arial" w:hAnsi="Arial" w:cs="Arial"/>
        </w:rPr>
        <w:t xml:space="preserve">jeden Schritt zu unterstützen und </w:t>
      </w:r>
      <w:r w:rsidR="00082A85" w:rsidRPr="00740758">
        <w:rPr>
          <w:rFonts w:ascii="Arial" w:hAnsi="Arial" w:cs="Arial"/>
        </w:rPr>
        <w:t xml:space="preserve">letztlich zu einer Wirkungsmessung zu führen. </w:t>
      </w:r>
    </w:p>
    <w:p w14:paraId="1631FFAD" w14:textId="6609D184" w:rsidR="002F2003" w:rsidRPr="00740758" w:rsidRDefault="002F2003">
      <w:pPr>
        <w:rPr>
          <w:rFonts w:ascii="Arial" w:hAnsi="Arial" w:cs="Arial"/>
        </w:rPr>
      </w:pPr>
      <w:r w:rsidRPr="00740758">
        <w:rPr>
          <w:rFonts w:ascii="Arial" w:hAnsi="Arial" w:cs="Arial"/>
        </w:rPr>
        <w:t>Im Vortrag werden die Kernergebnisse des Projekts beleuchtet, die Indikatoren vorgestellt</w:t>
      </w:r>
      <w:r w:rsidR="00082A85" w:rsidRPr="00740758">
        <w:rPr>
          <w:rFonts w:ascii="Arial" w:hAnsi="Arial" w:cs="Arial"/>
        </w:rPr>
        <w:t>;</w:t>
      </w:r>
      <w:r w:rsidRPr="00740758">
        <w:rPr>
          <w:rFonts w:ascii="Arial" w:hAnsi="Arial" w:cs="Arial"/>
        </w:rPr>
        <w:t xml:space="preserve"> und erläutert, wie das Indikatorenportal </w:t>
      </w:r>
      <w:r w:rsidR="00082A85" w:rsidRPr="00740758">
        <w:rPr>
          <w:rFonts w:ascii="Arial" w:hAnsi="Arial" w:cs="Arial"/>
        </w:rPr>
        <w:t xml:space="preserve">von unterschiedlichen Stakeholdern und zu verschiedenen Zwecken </w:t>
      </w:r>
      <w:r w:rsidRPr="00740758">
        <w:rPr>
          <w:rFonts w:ascii="Arial" w:hAnsi="Arial" w:cs="Arial"/>
        </w:rPr>
        <w:t xml:space="preserve">genutzt werden kann. </w:t>
      </w:r>
    </w:p>
    <w:p w14:paraId="3A76C30B" w14:textId="79254839" w:rsidR="00A73696" w:rsidRPr="00740758" w:rsidRDefault="00A73696">
      <w:pPr>
        <w:rPr>
          <w:rFonts w:ascii="Arial" w:hAnsi="Arial" w:cs="Arial"/>
        </w:rPr>
      </w:pPr>
    </w:p>
    <w:sdt>
      <w:sdtPr>
        <w:rPr>
          <w:rFonts w:ascii="Arial" w:hAnsi="Arial" w:cs="Arial"/>
        </w:rPr>
        <w:id w:val="1627742763"/>
        <w:docPartObj>
          <w:docPartGallery w:val="Bibliographies"/>
          <w:docPartUnique/>
        </w:docPartObj>
      </w:sdtPr>
      <w:sdtEndPr>
        <w:rPr>
          <w:rFonts w:eastAsiaTheme="minorHAnsi"/>
          <w:color w:val="auto"/>
          <w:sz w:val="22"/>
          <w:szCs w:val="22"/>
        </w:rPr>
      </w:sdtEndPr>
      <w:sdtContent>
        <w:p w14:paraId="3C38811E" w14:textId="7CF7263E" w:rsidR="00A73696" w:rsidRPr="00740758" w:rsidRDefault="00A73696" w:rsidP="00740758">
          <w:pPr>
            <w:pStyle w:val="berschrift2"/>
            <w:rPr>
              <w:rFonts w:ascii="Arial" w:hAnsi="Arial" w:cs="Arial"/>
            </w:rPr>
          </w:pPr>
          <w:r w:rsidRPr="00740758">
            <w:rPr>
              <w:rFonts w:ascii="Arial" w:hAnsi="Arial" w:cs="Arial"/>
            </w:rPr>
            <w:t>Literaturverzeichnis</w:t>
          </w:r>
        </w:p>
        <w:sdt>
          <w:sdtPr>
            <w:rPr>
              <w:rFonts w:ascii="Arial" w:hAnsi="Arial" w:cs="Arial"/>
            </w:rPr>
            <w:id w:val="111145805"/>
            <w:bibliography/>
          </w:sdtPr>
          <w:sdtContent>
            <w:p w14:paraId="4EE05DB1" w14:textId="77777777" w:rsidR="00A73696" w:rsidRPr="00740758" w:rsidRDefault="00A73696" w:rsidP="00A73696">
              <w:pPr>
                <w:pStyle w:val="Literaturverzeichnis"/>
                <w:ind w:left="720" w:hanging="720"/>
                <w:rPr>
                  <w:rFonts w:ascii="Arial" w:hAnsi="Arial" w:cs="Arial"/>
                  <w:noProof/>
                  <w:sz w:val="24"/>
                  <w:szCs w:val="24"/>
                </w:rPr>
              </w:pPr>
              <w:r w:rsidRPr="00740758">
                <w:rPr>
                  <w:rFonts w:ascii="Arial" w:hAnsi="Arial" w:cs="Arial"/>
                </w:rPr>
                <w:fldChar w:fldCharType="begin"/>
              </w:r>
              <w:r w:rsidRPr="00740758">
                <w:rPr>
                  <w:rFonts w:ascii="Arial" w:hAnsi="Arial" w:cs="Arial"/>
                </w:rPr>
                <w:instrText>BIBLIOGRAPHY</w:instrText>
              </w:r>
              <w:r w:rsidRPr="00740758">
                <w:rPr>
                  <w:rFonts w:ascii="Arial" w:hAnsi="Arial" w:cs="Arial"/>
                </w:rPr>
                <w:fldChar w:fldCharType="separate"/>
              </w:r>
              <w:r w:rsidRPr="00740758">
                <w:rPr>
                  <w:rFonts w:ascii="Arial" w:hAnsi="Arial" w:cs="Arial"/>
                  <w:noProof/>
                </w:rPr>
                <w:t>Hachmeister, C.-D., &amp; Roessler, I. (Oktober 2020). Soziale Innovationen aus Hochschulen - Prozesse, Phasen und Wege. Gütersloh. Abgerufen am 30. 08 2021 von https://www.che.de/download/wege-sozialer-innovationen-aus-hochschulen/</w:t>
              </w:r>
            </w:p>
            <w:p w14:paraId="10773582" w14:textId="77777777" w:rsidR="00A73696" w:rsidRPr="00740758" w:rsidRDefault="00A73696" w:rsidP="00A73696">
              <w:pPr>
                <w:pStyle w:val="Literaturverzeichnis"/>
                <w:ind w:left="720" w:hanging="720"/>
                <w:rPr>
                  <w:rFonts w:ascii="Arial" w:hAnsi="Arial" w:cs="Arial"/>
                  <w:noProof/>
                </w:rPr>
              </w:pPr>
              <w:r w:rsidRPr="00740758">
                <w:rPr>
                  <w:rFonts w:ascii="Arial" w:hAnsi="Arial" w:cs="Arial"/>
                  <w:noProof/>
                  <w:lang w:val="en-GB"/>
                </w:rPr>
                <w:t xml:space="preserve">Majewski Anderson, M., Domanski, D., &amp; Howaldt, J. (2018). Social Innovation as a chance and a challenge for higher education institutions. </w:t>
              </w:r>
              <w:r w:rsidRPr="00740758">
                <w:rPr>
                  <w:rFonts w:ascii="Arial" w:hAnsi="Arial" w:cs="Arial"/>
                  <w:noProof/>
                </w:rPr>
                <w:t xml:space="preserve">In J. Howald, C. Kaletka, A. Schröder, &amp; M. Zirngiebl (Hrsg.), </w:t>
              </w:r>
              <w:r w:rsidRPr="00740758">
                <w:rPr>
                  <w:rFonts w:ascii="Arial" w:hAnsi="Arial" w:cs="Arial"/>
                  <w:i/>
                  <w:iCs/>
                  <w:noProof/>
                </w:rPr>
                <w:t>Atlas of Social Innovation</w:t>
              </w:r>
              <w:r w:rsidRPr="00740758">
                <w:rPr>
                  <w:rFonts w:ascii="Arial" w:hAnsi="Arial" w:cs="Arial"/>
                  <w:noProof/>
                </w:rPr>
                <w:t xml:space="preserve"> (S. 50-54). Dortmund.</w:t>
              </w:r>
            </w:p>
            <w:p w14:paraId="484C6669" w14:textId="77777777" w:rsidR="00A73696" w:rsidRPr="00740758" w:rsidRDefault="00A73696" w:rsidP="00A73696">
              <w:pPr>
                <w:pStyle w:val="Literaturverzeichnis"/>
                <w:ind w:left="720" w:hanging="720"/>
                <w:rPr>
                  <w:rFonts w:ascii="Arial" w:hAnsi="Arial" w:cs="Arial"/>
                  <w:noProof/>
                </w:rPr>
              </w:pPr>
              <w:r w:rsidRPr="00740758">
                <w:rPr>
                  <w:rFonts w:ascii="Arial" w:hAnsi="Arial" w:cs="Arial"/>
                  <w:noProof/>
                </w:rPr>
                <w:t>Roessler, I., Duong, S., &amp; Hachmeister, C.-D. (Februar 2015). Welche Missionen haben Hochschulen? Third Mission als Leistung der Fachhochschulen für die und mit der Gesellschaft. Gütersloh. Abgerufen am 01. 03 2017 von http://www.che.de/downloads/CHE_AP_191_Profilierung_durch_Third_Mission.pdf</w:t>
              </w:r>
            </w:p>
            <w:p w14:paraId="3601AE1A" w14:textId="77777777" w:rsidR="00A73696" w:rsidRPr="00740758" w:rsidRDefault="00A73696" w:rsidP="00A73696">
              <w:pPr>
                <w:pStyle w:val="Literaturverzeichnis"/>
                <w:ind w:left="720" w:hanging="720"/>
                <w:rPr>
                  <w:rFonts w:ascii="Arial" w:hAnsi="Arial" w:cs="Arial"/>
                  <w:noProof/>
                </w:rPr>
              </w:pPr>
              <w:r w:rsidRPr="00740758">
                <w:rPr>
                  <w:rFonts w:ascii="Arial" w:hAnsi="Arial" w:cs="Arial"/>
                  <w:noProof/>
                </w:rPr>
                <w:t>Roessler, I., Hachmeister, C.-D., &amp; Scholz, C. (2016). Positionierung durch Profilierung - Stärkung der Third Mission an HAW. Gütersloh. Abgerufen am 5. Dezember 2016 von http://www.che.de/downloads/CHE_AP_191_Profilierung_durch_Third_Mission.pdf</w:t>
              </w:r>
            </w:p>
            <w:p w14:paraId="5EBE409A" w14:textId="62449AE5" w:rsidR="00A73696" w:rsidRPr="00740758" w:rsidRDefault="00A73696" w:rsidP="00A73696">
              <w:pPr>
                <w:rPr>
                  <w:rFonts w:ascii="Arial" w:hAnsi="Arial" w:cs="Arial"/>
                </w:rPr>
              </w:pPr>
              <w:r w:rsidRPr="00740758">
                <w:rPr>
                  <w:rFonts w:ascii="Arial" w:hAnsi="Arial" w:cs="Arial"/>
                  <w:b/>
                  <w:bCs/>
                </w:rPr>
                <w:fldChar w:fldCharType="end"/>
              </w:r>
            </w:p>
          </w:sdtContent>
        </w:sdt>
      </w:sdtContent>
    </w:sdt>
    <w:p w14:paraId="2650A619" w14:textId="77777777" w:rsidR="00A73696" w:rsidRPr="00740758" w:rsidRDefault="00A73696">
      <w:pPr>
        <w:rPr>
          <w:rFonts w:ascii="Arial" w:hAnsi="Arial" w:cs="Arial"/>
        </w:rPr>
      </w:pPr>
    </w:p>
    <w:sectPr w:rsidR="00A73696" w:rsidRPr="00740758" w:rsidSect="007B4D38">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AD2E" w14:textId="77777777" w:rsidR="00F02946" w:rsidRDefault="00F02946" w:rsidP="00740758">
      <w:pPr>
        <w:spacing w:after="0" w:line="240" w:lineRule="auto"/>
      </w:pPr>
      <w:r>
        <w:separator/>
      </w:r>
    </w:p>
  </w:endnote>
  <w:endnote w:type="continuationSeparator" w:id="0">
    <w:p w14:paraId="025308ED" w14:textId="77777777" w:rsidR="00F02946" w:rsidRDefault="00F02946" w:rsidP="0074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D8BD" w14:textId="77777777" w:rsidR="00F02946" w:rsidRDefault="00F02946" w:rsidP="00740758">
      <w:pPr>
        <w:spacing w:after="0" w:line="240" w:lineRule="auto"/>
      </w:pPr>
      <w:r>
        <w:separator/>
      </w:r>
    </w:p>
  </w:footnote>
  <w:footnote w:type="continuationSeparator" w:id="0">
    <w:p w14:paraId="082855EE" w14:textId="77777777" w:rsidR="00F02946" w:rsidRDefault="00F02946" w:rsidP="0074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A8A2" w14:textId="27673F4A" w:rsidR="007B4D38" w:rsidRDefault="007B4D38">
    <w:pPr>
      <w:pStyle w:val="Kopfzeile"/>
    </w:pPr>
    <w:r>
      <w:rPr>
        <w:noProof/>
      </w:rPr>
      <w:drawing>
        <wp:inline distT="0" distB="0" distL="0" distR="0" wp14:anchorId="3EF3C6C2" wp14:editId="291CE841">
          <wp:extent cx="1078994" cy="1078994"/>
          <wp:effectExtent l="0" t="0" r="6985" b="6985"/>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8994" cy="10789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C3"/>
    <w:rsid w:val="00082A85"/>
    <w:rsid w:val="000D43C3"/>
    <w:rsid w:val="00130152"/>
    <w:rsid w:val="0018125F"/>
    <w:rsid w:val="0018545A"/>
    <w:rsid w:val="001E66CD"/>
    <w:rsid w:val="0028323C"/>
    <w:rsid w:val="002F2003"/>
    <w:rsid w:val="00327CAF"/>
    <w:rsid w:val="0043555D"/>
    <w:rsid w:val="004B1298"/>
    <w:rsid w:val="00595A43"/>
    <w:rsid w:val="006D6047"/>
    <w:rsid w:val="00740758"/>
    <w:rsid w:val="007B4D38"/>
    <w:rsid w:val="008A076E"/>
    <w:rsid w:val="00A73696"/>
    <w:rsid w:val="00C012DD"/>
    <w:rsid w:val="00D43D6E"/>
    <w:rsid w:val="00F02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B273E"/>
  <w15:chartTrackingRefBased/>
  <w15:docId w15:val="{0A804081-C399-4AD1-81D1-459F7829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3696"/>
    <w:pPr>
      <w:keepNext/>
      <w:keepLines/>
      <w:spacing w:before="240" w:after="0"/>
      <w:outlineLvl w:val="0"/>
    </w:pPr>
    <w:rPr>
      <w:rFonts w:asciiTheme="majorHAnsi" w:eastAsiaTheme="majorEastAsia" w:hAnsiTheme="majorHAnsi" w:cstheme="majorBidi"/>
      <w:color w:val="2F5496" w:themeColor="accent1" w:themeShade="BF"/>
      <w:kern w:val="0"/>
      <w:sz w:val="32"/>
      <w:szCs w:val="32"/>
      <w:lang w:eastAsia="de-DE"/>
      <w14:ligatures w14:val="none"/>
    </w:rPr>
  </w:style>
  <w:style w:type="paragraph" w:styleId="berschrift2">
    <w:name w:val="heading 2"/>
    <w:basedOn w:val="Standard"/>
    <w:next w:val="Standard"/>
    <w:link w:val="berschrift2Zchn"/>
    <w:uiPriority w:val="9"/>
    <w:unhideWhenUsed/>
    <w:qFormat/>
    <w:rsid w:val="007407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0D43C3"/>
  </w:style>
  <w:style w:type="character" w:customStyle="1" w:styleId="berschrift1Zchn">
    <w:name w:val="Überschrift 1 Zchn"/>
    <w:basedOn w:val="Absatz-Standardschriftart"/>
    <w:link w:val="berschrift1"/>
    <w:uiPriority w:val="9"/>
    <w:rsid w:val="00A73696"/>
    <w:rPr>
      <w:rFonts w:asciiTheme="majorHAnsi" w:eastAsiaTheme="majorEastAsia" w:hAnsiTheme="majorHAnsi" w:cstheme="majorBidi"/>
      <w:color w:val="2F5496" w:themeColor="accent1" w:themeShade="BF"/>
      <w:kern w:val="0"/>
      <w:sz w:val="32"/>
      <w:szCs w:val="32"/>
      <w:lang w:eastAsia="de-DE"/>
      <w14:ligatures w14:val="none"/>
    </w:rPr>
  </w:style>
  <w:style w:type="paragraph" w:styleId="Literaturverzeichnis">
    <w:name w:val="Bibliography"/>
    <w:basedOn w:val="Standard"/>
    <w:next w:val="Standard"/>
    <w:uiPriority w:val="37"/>
    <w:unhideWhenUsed/>
    <w:rsid w:val="00A73696"/>
  </w:style>
  <w:style w:type="paragraph" w:styleId="berarbeitung">
    <w:name w:val="Revision"/>
    <w:hidden/>
    <w:uiPriority w:val="99"/>
    <w:semiHidden/>
    <w:rsid w:val="00082A85"/>
    <w:pPr>
      <w:spacing w:after="0" w:line="240" w:lineRule="auto"/>
    </w:pPr>
  </w:style>
  <w:style w:type="paragraph" w:styleId="Kopfzeile">
    <w:name w:val="header"/>
    <w:basedOn w:val="Standard"/>
    <w:link w:val="KopfzeileZchn"/>
    <w:uiPriority w:val="99"/>
    <w:unhideWhenUsed/>
    <w:rsid w:val="007407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758"/>
  </w:style>
  <w:style w:type="paragraph" w:styleId="Fuzeile">
    <w:name w:val="footer"/>
    <w:basedOn w:val="Standard"/>
    <w:link w:val="FuzeileZchn"/>
    <w:uiPriority w:val="99"/>
    <w:unhideWhenUsed/>
    <w:rsid w:val="007407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758"/>
  </w:style>
  <w:style w:type="character" w:customStyle="1" w:styleId="berschrift2Zchn">
    <w:name w:val="Überschrift 2 Zchn"/>
    <w:basedOn w:val="Absatz-Standardschriftart"/>
    <w:link w:val="berschrift2"/>
    <w:uiPriority w:val="9"/>
    <w:rsid w:val="0074075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740758"/>
    <w:rPr>
      <w:color w:val="0563C1" w:themeColor="hyperlink"/>
      <w:u w:val="single"/>
    </w:rPr>
  </w:style>
  <w:style w:type="character" w:styleId="NichtaufgelsteErwhnung">
    <w:name w:val="Unresolved Mention"/>
    <w:basedOn w:val="Absatz-Standardschriftart"/>
    <w:uiPriority w:val="99"/>
    <w:semiHidden/>
    <w:unhideWhenUsed/>
    <w:rsid w:val="0074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569">
      <w:bodyDiv w:val="1"/>
      <w:marLeft w:val="0"/>
      <w:marRight w:val="0"/>
      <w:marTop w:val="0"/>
      <w:marBottom w:val="0"/>
      <w:divBdr>
        <w:top w:val="none" w:sz="0" w:space="0" w:color="auto"/>
        <w:left w:val="none" w:sz="0" w:space="0" w:color="auto"/>
        <w:bottom w:val="none" w:sz="0" w:space="0" w:color="auto"/>
        <w:right w:val="none" w:sz="0" w:space="0" w:color="auto"/>
      </w:divBdr>
    </w:div>
    <w:div w:id="483014458">
      <w:bodyDiv w:val="1"/>
      <w:marLeft w:val="0"/>
      <w:marRight w:val="0"/>
      <w:marTop w:val="0"/>
      <w:marBottom w:val="0"/>
      <w:divBdr>
        <w:top w:val="none" w:sz="0" w:space="0" w:color="auto"/>
        <w:left w:val="none" w:sz="0" w:space="0" w:color="auto"/>
        <w:bottom w:val="none" w:sz="0" w:space="0" w:color="auto"/>
        <w:right w:val="none" w:sz="0" w:space="0" w:color="auto"/>
      </w:divBdr>
    </w:div>
    <w:div w:id="606886965">
      <w:bodyDiv w:val="1"/>
      <w:marLeft w:val="0"/>
      <w:marRight w:val="0"/>
      <w:marTop w:val="0"/>
      <w:marBottom w:val="0"/>
      <w:divBdr>
        <w:top w:val="none" w:sz="0" w:space="0" w:color="auto"/>
        <w:left w:val="none" w:sz="0" w:space="0" w:color="auto"/>
        <w:bottom w:val="none" w:sz="0" w:space="0" w:color="auto"/>
        <w:right w:val="none" w:sz="0" w:space="0" w:color="auto"/>
      </w:divBdr>
    </w:div>
    <w:div w:id="836774200">
      <w:bodyDiv w:val="1"/>
      <w:marLeft w:val="0"/>
      <w:marRight w:val="0"/>
      <w:marTop w:val="0"/>
      <w:marBottom w:val="0"/>
      <w:divBdr>
        <w:top w:val="none" w:sz="0" w:space="0" w:color="auto"/>
        <w:left w:val="none" w:sz="0" w:space="0" w:color="auto"/>
        <w:bottom w:val="none" w:sz="0" w:space="0" w:color="auto"/>
        <w:right w:val="none" w:sz="0" w:space="0" w:color="auto"/>
      </w:divBdr>
    </w:div>
    <w:div w:id="1136682430">
      <w:bodyDiv w:val="1"/>
      <w:marLeft w:val="0"/>
      <w:marRight w:val="0"/>
      <w:marTop w:val="0"/>
      <w:marBottom w:val="0"/>
      <w:divBdr>
        <w:top w:val="none" w:sz="0" w:space="0" w:color="auto"/>
        <w:left w:val="none" w:sz="0" w:space="0" w:color="auto"/>
        <w:bottom w:val="none" w:sz="0" w:space="0" w:color="auto"/>
        <w:right w:val="none" w:sz="0" w:space="0" w:color="auto"/>
      </w:divBdr>
    </w:div>
    <w:div w:id="1272785226">
      <w:bodyDiv w:val="1"/>
      <w:marLeft w:val="0"/>
      <w:marRight w:val="0"/>
      <w:marTop w:val="0"/>
      <w:marBottom w:val="0"/>
      <w:divBdr>
        <w:top w:val="none" w:sz="0" w:space="0" w:color="auto"/>
        <w:left w:val="none" w:sz="0" w:space="0" w:color="auto"/>
        <w:bottom w:val="none" w:sz="0" w:space="0" w:color="auto"/>
        <w:right w:val="none" w:sz="0" w:space="0" w:color="auto"/>
      </w:divBdr>
    </w:div>
    <w:div w:id="13319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abel.roessler@ch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Isa15</b:Tag>
    <b:SourceType>ElectronicSource</b:SourceType>
    <b:Guid>{FAE7F3F2-A179-43B6-B722-B4026C56C790}</b:Guid>
    <b:Title>Welche Missionen haben Hochschulen? Third Mission als Leistung der Fachhochschulen für die und mit der Gesellschaft</b:Title>
    <b:Year>2015</b:Year>
    <b:Month>Februar</b:Month>
    <b:City>Gütersloh</b:City>
    <b:Author>
      <b:Author>
        <b:NameList>
          <b:Person>
            <b:Last>Roessler</b:Last>
            <b:First>Isabel</b:First>
          </b:Person>
          <b:Person>
            <b:Last>Duong</b:Last>
            <b:First>Sindy</b:First>
          </b:Person>
          <b:Person>
            <b:Last>Hachmeister</b:Last>
            <b:First>Cort-Denis</b:First>
          </b:Person>
        </b:NameList>
      </b:Author>
    </b:Author>
    <b:YearAccessed>2017</b:YearAccessed>
    <b:MonthAccessed>03</b:MonthAccessed>
    <b:DayAccessed>01</b:DayAccessed>
    <b:URL>http://www.che.de/downloads/CHE_AP_191_Profilierung_durch_Third_Mission.pdf</b:URL>
    <b:RefOrder>1</b:RefOrder>
  </b:Source>
  <b:Source>
    <b:Tag>Roe161</b:Tag>
    <b:SourceType>ElectronicSource</b:SourceType>
    <b:Guid>{656B8B96-3EF1-4FF9-8D66-3FCFFFA88CE1}</b:Guid>
    <b:Author>
      <b:Author>
        <b:NameList>
          <b:Person>
            <b:Last>Roessler</b:Last>
            <b:First>Isabel</b:First>
          </b:Person>
          <b:Person>
            <b:Last>Hachmeister</b:Last>
            <b:First>Cort-Denis</b:First>
          </b:Person>
          <b:Person>
            <b:Last>Scholz</b:Last>
            <b:First>Christina:</b:First>
          </b:Person>
        </b:NameList>
      </b:Author>
    </b:Author>
    <b:Title>Positionierung durch Profilierung - Stärkung der Third Mission an HAW</b:Title>
    <b:City>Gütersloh</b:City>
    <b:Year>2016</b:Year>
    <b:YearAccessed>2016</b:YearAccessed>
    <b:MonthAccessed>Dezember</b:MonthAccessed>
    <b:DayAccessed>5</b:DayAccessed>
    <b:URL>http://www.che.de/downloads/CHE_AP_191_Profilierung_durch_Third_Mission.pdf</b:URL>
    <b:RefOrder>2</b:RefOrder>
  </b:Source>
  <b:Source>
    <b:Tag>Hac20</b:Tag>
    <b:SourceType>ElectronicSource</b:SourceType>
    <b:Guid>{976E3BFF-23B9-4C9E-A7CE-CDB976F6ABE6}</b:Guid>
    <b:Author>
      <b:Author>
        <b:NameList>
          <b:Person>
            <b:Last>Hachmeister</b:Last>
            <b:First>Cort-Denis</b:First>
          </b:Person>
          <b:Person>
            <b:Last>Roessler</b:Last>
            <b:First>Isabel</b:First>
          </b:Person>
        </b:NameList>
      </b:Author>
    </b:Author>
    <b:Title>Soziale Innovationen aus Hochschulen - Prozesse, Phasen und Wege</b:Title>
    <b:City>Gütersloh</b:City>
    <b:Year>2020</b:Year>
    <b:Month>Oktober</b:Month>
    <b:YearAccessed>2021</b:YearAccessed>
    <b:MonthAccessed>08</b:MonthAccessed>
    <b:DayAccessed>30</b:DayAccessed>
    <b:URL>https://www.che.de/download/wege-sozialer-innovationen-aus-hochschulen/</b:URL>
    <b:RefOrder>4</b:RefOrder>
  </b:Source>
  <b:Source>
    <b:Tag>Maj18</b:Tag>
    <b:SourceType>BookSection</b:SourceType>
    <b:Guid>{59E1A083-7374-4EFE-AAD0-36A76AF91959}</b:Guid>
    <b:Author>
      <b:Author>
        <b:NameList>
          <b:Person>
            <b:Last>Majewski Anderson</b:Last>
            <b:First>Mark</b:First>
          </b:Person>
          <b:Person>
            <b:Last>Domanski</b:Last>
            <b:First>Dimitri</b:First>
          </b:Person>
          <b:Person>
            <b:Last>Howaldt</b:Last>
            <b:First>Jürgen</b:First>
          </b:Person>
        </b:NameList>
      </b:Author>
      <b:Editor>
        <b:NameList>
          <b:Person>
            <b:Last>Howald</b:Last>
            <b:First>Jürgen</b:First>
          </b:Person>
          <b:Person>
            <b:Last>Kaletka</b:Last>
            <b:First>Christoph</b:First>
          </b:Person>
          <b:Person>
            <b:Last>Schröder</b:Last>
            <b:First>Antonius</b:First>
          </b:Person>
          <b:Person>
            <b:Last>Zirngiebl</b:Last>
            <b:First>Marthe</b:First>
          </b:Person>
        </b:NameList>
      </b:Editor>
    </b:Author>
    <b:Title>Social Innovation as a chance and a challenge for higher education institutions</b:Title>
    <b:BookTitle>Atlas of Social Innovation</b:BookTitle>
    <b:Year>2018</b:Year>
    <b:Pages>50-54</b:Pages>
    <b:City>Dortmund</b:City>
    <b:RefOrder>3</b:RefOrder>
  </b:Source>
</b:Sources>
</file>

<file path=customXml/itemProps1.xml><?xml version="1.0" encoding="utf-8"?>
<ds:datastoreItem xmlns:ds="http://schemas.openxmlformats.org/officeDocument/2006/customXml" ds:itemID="{20C5E666-471F-4624-BC83-A8F773A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4333</Characters>
  <Application>Microsoft Office Word</Application>
  <DocSecurity>0</DocSecurity>
  <Lines>74</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Roessler, Isabel</dc:creator>
  <cp:keywords/>
  <dc:description/>
  <cp:lastModifiedBy>Roessler, Isabel</cp:lastModifiedBy>
  <cp:revision>5</cp:revision>
  <dcterms:created xsi:type="dcterms:W3CDTF">2023-04-04T09:19:00Z</dcterms:created>
  <dcterms:modified xsi:type="dcterms:W3CDTF">2023-04-20T09:08:00Z</dcterms:modified>
</cp:coreProperties>
</file>